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ANTELOPE VALLEY UNION HIGH SCHOOL DISTRICT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CERTIFICATED EMPLOYEE PLAN FOR PROFESSIONAL GROWTH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Employee:                 Evaluator:                 School Year:  2023-2024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Work Site:  Q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HHS              </w:t>
      </w:r>
      <w:r w:rsidDel="00000000" w:rsidR="00000000" w:rsidRPr="00000000">
        <w:rPr>
          <w:rtl w:val="0"/>
        </w:rPr>
        <w:tab/>
        <w:t xml:space="preserve">  Assignment(s):                  Status: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04"/>
        </w:tabs>
        <w:spacing w:after="0" w:lineRule="auto"/>
        <w:rPr>
          <w:sz w:val="12"/>
          <w:szCs w:val="12"/>
        </w:rPr>
      </w:pPr>
      <w:r w:rsidDel="00000000" w:rsidR="00000000" w:rsidRPr="00000000">
        <w:rPr>
          <w:rtl w:val="0"/>
        </w:rPr>
        <w:t xml:space="preserve">  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2"/>
          <w:szCs w:val="12"/>
          <w:rtl w:val="0"/>
        </w:rPr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+++++++++++++++++++++++++++++++++++++++++++++++++++++++++++++++++++++++++++++++++++++++++++++++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Certificated staff evaluation will be based on the California Standards for the Teaching Profession (CSTP) 1 – 5 after selecting two Standards (one from Certificated staff and one from Evaluator)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1.0  Engaging and Supporting All Students in Learning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1"/>
          <w:rtl w:val="0"/>
        </w:rPr>
        <w:t xml:space="preserve">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2.0  Creating and Maintaining Effective Environments for Student Learning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3.0  Understanding and Organizing Subject Matter for Student Learning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4.0  Planning Instruction and Design Learning Experiences for All Students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5.0  Assessing Student Learning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Certificated staff, in collaboration with the Evaluator, will identify one of the elements of CSTP #6 that will be the focus of teacher development as a professional educator for the school year.</w:t>
      </w:r>
      <w:r w:rsidDel="00000000" w:rsidR="00000000" w:rsidRPr="00000000">
        <w:rPr>
          <w:rtl w:val="0"/>
        </w:rPr>
      </w:r>
    </w:p>
    <w:tbl>
      <w:tblPr>
        <w:tblStyle w:val="Table1"/>
        <w:tblW w:w="1050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2"/>
        <w:gridCol w:w="9050"/>
        <w:tblGridChange w:id="0">
          <w:tblGrid>
            <w:gridCol w:w="1452"/>
            <w:gridCol w:w="9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 6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DEVELOPING AS A PROFESSIONAL EDUCATOR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FOCUS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ELEMENT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6.1 Reflecting on teaching practice in support of student learning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6.2 Establishing professional goals and engaging in continuous and purposeful professional  growth and 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development 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6.3 Collaborating with colleagues and the broader professional community to support teacher and   </w:t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student learning</w:t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6.4 Working with families to support student learning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6.5 Engaging local communities in support of the instructional program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6.6 Managing professional responsibilities to maintain motivation and commitment to all students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6.7 Demonstrating professional responsibility, integrity and ethical conduct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0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6"/>
        <w:gridCol w:w="4592"/>
        <w:gridCol w:w="1604"/>
        <w:tblGridChange w:id="0">
          <w:tblGrid>
            <w:gridCol w:w="4306"/>
            <w:gridCol w:w="4592"/>
            <w:gridCol w:w="16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PLANS FOR GROWTH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your plans for Growth for CSTP 2.0? (Please review 2.0 here if needed 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https://www.ctc.ca.gov/docs/default-source/educator-prep/standards/cstp-2009.pdf)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RESOURCES/SUPPORT NEEDED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TIMELINES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0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02"/>
        <w:tblGridChange w:id="0">
          <w:tblGrid>
            <w:gridCol w:w="105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INPUT FROM EVALUATOR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Please answer the questions 1-3 below: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How are you going to implement Social Emotional Learning into your curriculum this year?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 you need assistance with having a posted objective on the board each day?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Do you need any assistance implementing the Core Instructional Model this year? If so, what part(s)?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 order to support student growth during class, teaching, facilitating learning, or monitoring learning should be occurring throughout the instructional period.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Please provide a syllabus for each subject you teach that includes a late work and grading policy.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50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02"/>
        <w:tblGridChange w:id="0">
          <w:tblGrid>
            <w:gridCol w:w="105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CHECK LIST TO INDICATE COMPLETION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Evaluation packet received by evaluate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Administrator and evaluate reviewed packet, including evaluation forms and activities, CSTP, and AVUHSD Teaching Standards Rubric, timelines, and Improvement Plan process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Evaluation process for Standards 1-5 explained/discussed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 #6 focus element selected and discussed, and Plans for Growth listed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Evaluator Signature: ___________________________________________</w:t>
        <w:tab/>
        <w:tab/>
        <w:t xml:space="preserve">Date: __________________</w:t>
      </w:r>
    </w:p>
    <w:p w:rsidR="00000000" w:rsidDel="00000000" w:rsidP="00000000" w:rsidRDefault="00000000" w:rsidRPr="00000000" w14:paraId="0000004B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Evaluatee Signature: ___________________________________________</w:t>
        <w:tab/>
        <w:tab/>
        <w:t xml:space="preserve">Date: __________________</w:t>
      </w:r>
    </w:p>
    <w:sectPr>
      <w:pgSz w:h="15840" w:w="12240" w:orient="portrait"/>
      <w:pgMar w:bottom="288" w:top="432" w:left="864" w:right="86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10EB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10EB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46391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EC5D7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5D77"/>
  </w:style>
  <w:style w:type="paragraph" w:styleId="Footer">
    <w:name w:val="footer"/>
    <w:basedOn w:val="Normal"/>
    <w:link w:val="FooterChar"/>
    <w:uiPriority w:val="99"/>
    <w:unhideWhenUsed w:val="1"/>
    <w:rsid w:val="00EC5D7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5D77"/>
  </w:style>
  <w:style w:type="character" w:styleId="PlaceholderText">
    <w:name w:val="Placeholder Text"/>
    <w:basedOn w:val="DefaultParagraphFont"/>
    <w:uiPriority w:val="99"/>
    <w:semiHidden w:val="1"/>
    <w:rsid w:val="00D17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17D6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17D6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tc.ca.gov/docs/default-source/educator-prep/standards/cstp-2009.pdf)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E0TLLsDk4aSJMcZwj2dDlpVSmg==">CgMxLjAyCGguZ2pkZ3hzOAByITFDcEdkbVFieVBiQ2w0alo0XzJWMnZVU2taSWxLSW9tdQ==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2020-08-02T01:37:00Z</dcterms:created>
  <dc:creator>Brandon Palmer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32219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S5.0.3</vt:lpwstr>
  </property>
</Properties>
</file>